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01771" w14:textId="79D81EB1" w:rsidR="001D168F" w:rsidRPr="00334A1E" w:rsidRDefault="006C56B2">
      <w:pPr>
        <w:spacing w:after="160" w:line="264" w:lineRule="auto"/>
        <w:ind w:left="425"/>
        <w:jc w:val="center"/>
        <w:rPr>
          <w:rFonts w:ascii="Times New Roman" w:hAnsi="Times New Roman"/>
          <w:b/>
          <w:sz w:val="16"/>
        </w:rPr>
      </w:pPr>
      <w:r w:rsidRPr="00334A1E">
        <w:rPr>
          <w:rFonts w:ascii="Times New Roman" w:hAnsi="Times New Roman"/>
          <w:sz w:val="28"/>
        </w:rPr>
        <w:t xml:space="preserve">Пояснительная информация к отчету о ходе реализации </w:t>
      </w:r>
      <w:r w:rsidR="0007215B" w:rsidRPr="00334A1E">
        <w:rPr>
          <w:rFonts w:ascii="Times New Roman" w:hAnsi="Times New Roman"/>
          <w:sz w:val="28"/>
        </w:rPr>
        <w:t xml:space="preserve">муниципальной </w:t>
      </w:r>
      <w:r w:rsidRPr="00334A1E">
        <w:rPr>
          <w:rFonts w:ascii="Times New Roman" w:hAnsi="Times New Roman"/>
          <w:sz w:val="28"/>
        </w:rPr>
        <w:t xml:space="preserve">программы </w:t>
      </w:r>
      <w:r w:rsidR="007C6002">
        <w:rPr>
          <w:rFonts w:ascii="Times New Roman" w:hAnsi="Times New Roman"/>
          <w:sz w:val="28"/>
        </w:rPr>
        <w:t>Горняцкого</w:t>
      </w:r>
      <w:r w:rsidR="0007215B" w:rsidRPr="00334A1E">
        <w:rPr>
          <w:rFonts w:ascii="Times New Roman" w:hAnsi="Times New Roman"/>
          <w:sz w:val="28"/>
        </w:rPr>
        <w:t xml:space="preserve"> сельского поселения</w:t>
      </w:r>
      <w:r w:rsidRPr="00334A1E">
        <w:rPr>
          <w:rFonts w:ascii="Times New Roman" w:hAnsi="Times New Roman"/>
          <w:sz w:val="28"/>
        </w:rPr>
        <w:t xml:space="preserve"> «</w:t>
      </w:r>
      <w:r w:rsidR="0007215B"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r w:rsidR="007C6002">
        <w:rPr>
          <w:rFonts w:ascii="Times New Roman" w:hAnsi="Times New Roman"/>
          <w:sz w:val="28"/>
          <w:szCs w:val="28"/>
        </w:rPr>
        <w:t>Горняцкого</w:t>
      </w:r>
      <w:r w:rsidR="0007215B"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334A1E">
        <w:rPr>
          <w:rFonts w:ascii="Times New Roman" w:hAnsi="Times New Roman"/>
          <w:sz w:val="28"/>
        </w:rPr>
        <w:t>»</w:t>
      </w:r>
    </w:p>
    <w:p w14:paraId="2A0FF1FD" w14:textId="3F01908A" w:rsidR="001D168F" w:rsidRPr="00334A1E" w:rsidRDefault="006C56B2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по итогам </w:t>
      </w:r>
      <w:r w:rsidR="000A2D51">
        <w:rPr>
          <w:rFonts w:ascii="Times New Roman" w:hAnsi="Times New Roman"/>
          <w:sz w:val="28"/>
        </w:rPr>
        <w:t>9 месяцев</w:t>
      </w:r>
      <w:r w:rsidRPr="00334A1E">
        <w:rPr>
          <w:rFonts w:ascii="Times New Roman" w:hAnsi="Times New Roman"/>
          <w:sz w:val="28"/>
        </w:rPr>
        <w:t xml:space="preserve"> 2025 года</w:t>
      </w:r>
    </w:p>
    <w:p w14:paraId="40C349A2" w14:textId="77777777" w:rsidR="001D168F" w:rsidRPr="00334A1E" w:rsidRDefault="001D168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EEC9F36" w14:textId="5F525B65" w:rsidR="001D168F" w:rsidRPr="00334A1E" w:rsidRDefault="000721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Муниципальная</w:t>
      </w:r>
      <w:r w:rsidR="006C56B2" w:rsidRPr="00334A1E">
        <w:rPr>
          <w:rFonts w:ascii="Times New Roman" w:hAnsi="Times New Roman"/>
          <w:sz w:val="28"/>
        </w:rPr>
        <w:t xml:space="preserve"> программа </w:t>
      </w:r>
      <w:r w:rsidR="007C6002">
        <w:rPr>
          <w:rFonts w:ascii="Times New Roman" w:hAnsi="Times New Roman"/>
          <w:sz w:val="28"/>
        </w:rPr>
        <w:t>Горняцкого</w:t>
      </w:r>
      <w:r w:rsidRPr="00334A1E">
        <w:rPr>
          <w:rFonts w:ascii="Times New Roman" w:hAnsi="Times New Roman"/>
          <w:sz w:val="28"/>
        </w:rPr>
        <w:t xml:space="preserve"> сельского поселения</w:t>
      </w:r>
      <w:r w:rsidR="006C56B2" w:rsidRPr="00334A1E">
        <w:rPr>
          <w:rFonts w:ascii="Times New Roman" w:hAnsi="Times New Roman"/>
          <w:sz w:val="28"/>
        </w:rPr>
        <w:t xml:space="preserve"> «</w:t>
      </w:r>
      <w:r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r w:rsidR="007C6002">
        <w:rPr>
          <w:rFonts w:ascii="Times New Roman" w:hAnsi="Times New Roman"/>
          <w:sz w:val="28"/>
          <w:szCs w:val="28"/>
        </w:rPr>
        <w:t>Горняцкого</w:t>
      </w:r>
      <w:r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6C56B2" w:rsidRPr="00334A1E">
        <w:rPr>
          <w:rFonts w:ascii="Times New Roman" w:hAnsi="Times New Roman"/>
          <w:sz w:val="28"/>
        </w:rPr>
        <w:t>»</w:t>
      </w:r>
      <w:r w:rsidR="006C56B2" w:rsidRPr="00334A1E">
        <w:rPr>
          <w:rFonts w:ascii="Times New Roman" w:hAnsi="Times New Roman"/>
          <w:sz w:val="28"/>
        </w:rPr>
        <w:br/>
        <w:t xml:space="preserve">(далее – </w:t>
      </w:r>
      <w:r w:rsidRPr="00334A1E">
        <w:rPr>
          <w:rFonts w:ascii="Times New Roman" w:hAnsi="Times New Roman"/>
          <w:sz w:val="28"/>
        </w:rPr>
        <w:t>муниципальная</w:t>
      </w:r>
      <w:r w:rsidR="006C56B2" w:rsidRPr="00334A1E">
        <w:rPr>
          <w:rFonts w:ascii="Times New Roman" w:hAnsi="Times New Roman"/>
          <w:sz w:val="28"/>
        </w:rPr>
        <w:t xml:space="preserve"> программа) утверждена постановлением </w:t>
      </w:r>
      <w:r w:rsidRPr="00334A1E">
        <w:rPr>
          <w:rFonts w:ascii="Times New Roman" w:hAnsi="Times New Roman"/>
          <w:sz w:val="28"/>
        </w:rPr>
        <w:t xml:space="preserve">Администрации </w:t>
      </w:r>
      <w:r w:rsidR="007C6002">
        <w:rPr>
          <w:rFonts w:ascii="Times New Roman" w:hAnsi="Times New Roman"/>
          <w:sz w:val="28"/>
        </w:rPr>
        <w:t>Горняцкого</w:t>
      </w:r>
      <w:r w:rsidRPr="00334A1E">
        <w:rPr>
          <w:rFonts w:ascii="Times New Roman" w:hAnsi="Times New Roman"/>
          <w:sz w:val="28"/>
        </w:rPr>
        <w:t xml:space="preserve"> сельского поселения от</w:t>
      </w:r>
      <w:r w:rsidR="007C6002">
        <w:rPr>
          <w:rFonts w:ascii="Times New Roman" w:hAnsi="Times New Roman"/>
          <w:sz w:val="28"/>
        </w:rPr>
        <w:t xml:space="preserve"> </w:t>
      </w:r>
      <w:r w:rsidRPr="00334A1E">
        <w:rPr>
          <w:rFonts w:ascii="Times New Roman" w:hAnsi="Times New Roman"/>
          <w:sz w:val="28"/>
        </w:rPr>
        <w:t>2</w:t>
      </w:r>
      <w:r w:rsidR="007C6002">
        <w:rPr>
          <w:rFonts w:ascii="Times New Roman" w:hAnsi="Times New Roman"/>
          <w:sz w:val="28"/>
        </w:rPr>
        <w:t>9</w:t>
      </w:r>
      <w:r w:rsidR="006C56B2" w:rsidRPr="00334A1E">
        <w:rPr>
          <w:rFonts w:ascii="Times New Roman" w:hAnsi="Times New Roman"/>
          <w:sz w:val="28"/>
        </w:rPr>
        <w:t>.1</w:t>
      </w:r>
      <w:r w:rsidRPr="00334A1E">
        <w:rPr>
          <w:rFonts w:ascii="Times New Roman" w:hAnsi="Times New Roman"/>
          <w:sz w:val="28"/>
        </w:rPr>
        <w:t>1</w:t>
      </w:r>
      <w:r w:rsidR="006C56B2" w:rsidRPr="00334A1E">
        <w:rPr>
          <w:rFonts w:ascii="Times New Roman" w:hAnsi="Times New Roman"/>
          <w:sz w:val="28"/>
        </w:rPr>
        <w:t>.201</w:t>
      </w:r>
      <w:r w:rsidRPr="00334A1E">
        <w:rPr>
          <w:rFonts w:ascii="Times New Roman" w:hAnsi="Times New Roman"/>
          <w:sz w:val="28"/>
        </w:rPr>
        <w:t>7</w:t>
      </w:r>
      <w:r w:rsidR="006C56B2" w:rsidRPr="00334A1E">
        <w:rPr>
          <w:rFonts w:ascii="Times New Roman" w:hAnsi="Times New Roman"/>
          <w:sz w:val="28"/>
        </w:rPr>
        <w:t xml:space="preserve"> № </w:t>
      </w:r>
      <w:r w:rsidR="007C6002">
        <w:rPr>
          <w:rFonts w:ascii="Times New Roman" w:hAnsi="Times New Roman"/>
          <w:sz w:val="28"/>
        </w:rPr>
        <w:t>212</w:t>
      </w:r>
      <w:r w:rsidR="006C56B2" w:rsidRPr="00334A1E">
        <w:rPr>
          <w:rFonts w:ascii="Times New Roman" w:hAnsi="Times New Roman"/>
          <w:sz w:val="28"/>
        </w:rPr>
        <w:t xml:space="preserve">. На реализацию </w:t>
      </w:r>
      <w:r w:rsidRPr="00334A1E">
        <w:rPr>
          <w:rFonts w:ascii="Times New Roman" w:hAnsi="Times New Roman"/>
          <w:sz w:val="28"/>
        </w:rPr>
        <w:t>муниципальной</w:t>
      </w:r>
      <w:r w:rsidR="006C56B2" w:rsidRPr="00334A1E">
        <w:rPr>
          <w:rFonts w:ascii="Times New Roman" w:hAnsi="Times New Roman"/>
          <w:sz w:val="28"/>
        </w:rPr>
        <w:t xml:space="preserve"> программы в 2025 году предусмотрено </w:t>
      </w:r>
      <w:r w:rsidR="007C6002">
        <w:rPr>
          <w:rFonts w:ascii="Times New Roman" w:hAnsi="Times New Roman"/>
          <w:sz w:val="28"/>
        </w:rPr>
        <w:t>5456,8</w:t>
      </w:r>
      <w:r w:rsidR="006C56B2" w:rsidRPr="00334A1E">
        <w:rPr>
          <w:rFonts w:ascii="Times New Roman" w:hAnsi="Times New Roman"/>
          <w:sz w:val="28"/>
        </w:rPr>
        <w:t xml:space="preserve"> тыс. рублей, сводной бюджетной росписью –</w:t>
      </w:r>
      <w:r w:rsidR="007C6002">
        <w:rPr>
          <w:rFonts w:ascii="Times New Roman" w:hAnsi="Times New Roman"/>
          <w:sz w:val="28"/>
        </w:rPr>
        <w:t>5456,8</w:t>
      </w:r>
      <w:r w:rsidR="006C56B2" w:rsidRPr="00334A1E">
        <w:rPr>
          <w:rFonts w:ascii="Times New Roman" w:hAnsi="Times New Roman"/>
          <w:sz w:val="28"/>
        </w:rPr>
        <w:t xml:space="preserve"> тыс. рублей. Фактическое освоение средств по итогам</w:t>
      </w:r>
      <w:r w:rsidRPr="00334A1E">
        <w:rPr>
          <w:rFonts w:ascii="Times New Roman" w:hAnsi="Times New Roman"/>
          <w:sz w:val="28"/>
        </w:rPr>
        <w:t xml:space="preserve"> </w:t>
      </w:r>
      <w:r w:rsidR="000A2D51">
        <w:rPr>
          <w:rFonts w:ascii="Times New Roman" w:hAnsi="Times New Roman"/>
          <w:sz w:val="28"/>
        </w:rPr>
        <w:t>9 месяцев</w:t>
      </w:r>
      <w:r w:rsidR="006C56B2" w:rsidRPr="00334A1E">
        <w:rPr>
          <w:rFonts w:ascii="Times New Roman" w:hAnsi="Times New Roman"/>
          <w:sz w:val="28"/>
        </w:rPr>
        <w:t xml:space="preserve">2025 года составило </w:t>
      </w:r>
      <w:r w:rsidR="000A2D51">
        <w:rPr>
          <w:rFonts w:ascii="Times New Roman" w:hAnsi="Times New Roman"/>
          <w:sz w:val="28"/>
        </w:rPr>
        <w:t>3172,5</w:t>
      </w:r>
      <w:r w:rsidR="006C56B2" w:rsidRPr="00334A1E">
        <w:rPr>
          <w:rFonts w:ascii="Times New Roman" w:hAnsi="Times New Roman"/>
          <w:sz w:val="28"/>
        </w:rPr>
        <w:t xml:space="preserve"> тыс. рублей или </w:t>
      </w:r>
      <w:r w:rsidR="000A2D51">
        <w:rPr>
          <w:rFonts w:ascii="Times New Roman" w:hAnsi="Times New Roman"/>
          <w:sz w:val="28"/>
        </w:rPr>
        <w:t>58</w:t>
      </w:r>
      <w:r w:rsidR="006C56B2" w:rsidRPr="00334A1E">
        <w:rPr>
          <w:rFonts w:ascii="Times New Roman" w:hAnsi="Times New Roman"/>
          <w:sz w:val="28"/>
        </w:rPr>
        <w:t xml:space="preserve"> процент</w:t>
      </w:r>
      <w:r w:rsidR="007C6002">
        <w:rPr>
          <w:rFonts w:ascii="Times New Roman" w:hAnsi="Times New Roman"/>
          <w:sz w:val="28"/>
        </w:rPr>
        <w:t>ов</w:t>
      </w:r>
      <w:r w:rsidR="006C56B2" w:rsidRPr="00334A1E">
        <w:rPr>
          <w:rFonts w:ascii="Times New Roman" w:hAnsi="Times New Roman"/>
          <w:sz w:val="28"/>
        </w:rPr>
        <w:br/>
        <w:t>от предусмотренного сводной бюджетной росписью объема.</w:t>
      </w:r>
    </w:p>
    <w:p w14:paraId="76A4A432" w14:textId="731E5665" w:rsidR="001D168F" w:rsidRPr="00334A1E" w:rsidRDefault="000721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Муниципальная </w:t>
      </w:r>
      <w:r w:rsidR="006C56B2" w:rsidRPr="00334A1E">
        <w:rPr>
          <w:rFonts w:ascii="Times New Roman" w:hAnsi="Times New Roman"/>
          <w:sz w:val="28"/>
        </w:rPr>
        <w:t>программа «</w:t>
      </w:r>
      <w:r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r w:rsidR="007C6002">
        <w:rPr>
          <w:rFonts w:ascii="Times New Roman" w:hAnsi="Times New Roman"/>
          <w:sz w:val="28"/>
          <w:szCs w:val="28"/>
        </w:rPr>
        <w:t>Горняцкого</w:t>
      </w:r>
      <w:r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6C56B2" w:rsidRPr="00334A1E">
        <w:rPr>
          <w:rFonts w:ascii="Times New Roman" w:hAnsi="Times New Roman"/>
          <w:sz w:val="28"/>
        </w:rPr>
        <w:t>» включает в себя следующие структурные элементы:</w:t>
      </w:r>
    </w:p>
    <w:p w14:paraId="253BFA3E" w14:textId="4C81A6F3" w:rsidR="001D168F" w:rsidRDefault="006C56B2" w:rsidP="0007215B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 </w:t>
      </w:r>
      <w:r w:rsidR="00F51AD6">
        <w:rPr>
          <w:rFonts w:ascii="Times New Roman" w:hAnsi="Times New Roman"/>
          <w:sz w:val="28"/>
        </w:rPr>
        <w:tab/>
      </w:r>
      <w:r w:rsidR="0007215B" w:rsidRPr="00334A1E">
        <w:rPr>
          <w:rFonts w:ascii="Times New Roman" w:hAnsi="Times New Roman"/>
          <w:sz w:val="28"/>
          <w:szCs w:val="28"/>
        </w:rPr>
        <w:t xml:space="preserve">Комплекс процессных мероприятий «Создание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</w:t>
      </w:r>
      <w:r w:rsidR="007C6002">
        <w:rPr>
          <w:rFonts w:ascii="Times New Roman" w:hAnsi="Times New Roman"/>
          <w:sz w:val="28"/>
          <w:szCs w:val="28"/>
        </w:rPr>
        <w:t>Горняцко</w:t>
      </w:r>
      <w:r w:rsidR="00BC6E28">
        <w:rPr>
          <w:rFonts w:ascii="Times New Roman" w:hAnsi="Times New Roman"/>
          <w:sz w:val="28"/>
          <w:szCs w:val="28"/>
        </w:rPr>
        <w:t>го</w:t>
      </w:r>
      <w:r w:rsidR="0007215B" w:rsidRPr="00334A1E">
        <w:rPr>
          <w:rFonts w:ascii="Times New Roman" w:hAnsi="Times New Roman"/>
          <w:sz w:val="28"/>
          <w:szCs w:val="28"/>
        </w:rPr>
        <w:t xml:space="preserve"> сельско</w:t>
      </w:r>
      <w:r w:rsidR="00BC6E28">
        <w:rPr>
          <w:rFonts w:ascii="Times New Roman" w:hAnsi="Times New Roman"/>
          <w:sz w:val="28"/>
          <w:szCs w:val="28"/>
        </w:rPr>
        <w:t>го</w:t>
      </w:r>
      <w:r w:rsidR="0007215B" w:rsidRPr="00334A1E">
        <w:rPr>
          <w:rFonts w:ascii="Times New Roman" w:hAnsi="Times New Roman"/>
          <w:sz w:val="28"/>
          <w:szCs w:val="28"/>
        </w:rPr>
        <w:t xml:space="preserve"> поселени</w:t>
      </w:r>
      <w:r w:rsidR="00BC6E28">
        <w:rPr>
          <w:rFonts w:ascii="Times New Roman" w:hAnsi="Times New Roman"/>
          <w:sz w:val="28"/>
          <w:szCs w:val="28"/>
        </w:rPr>
        <w:t>я</w:t>
      </w:r>
      <w:r w:rsidRPr="00334A1E">
        <w:rPr>
          <w:rFonts w:ascii="Times New Roman" w:hAnsi="Times New Roman"/>
          <w:sz w:val="28"/>
        </w:rPr>
        <w:t>»;</w:t>
      </w:r>
    </w:p>
    <w:p w14:paraId="4D28157D" w14:textId="7D07DF0A" w:rsidR="00DA05D4" w:rsidRPr="00334A1E" w:rsidRDefault="00DA05D4" w:rsidP="00DA05D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  <w:szCs w:val="28"/>
        </w:rPr>
        <w:t xml:space="preserve">Комплекс процессных мероприятий «Создание условий для повышения заинтересованности граждан, организаций и иных лиц в реализации мероприятий по благоустройству </w:t>
      </w:r>
      <w:r>
        <w:rPr>
          <w:rFonts w:ascii="Times New Roman" w:hAnsi="Times New Roman"/>
          <w:sz w:val="28"/>
          <w:szCs w:val="28"/>
        </w:rPr>
        <w:t>дворовых территорий многоквартирных домов</w:t>
      </w:r>
      <w:r w:rsidRPr="00334A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Горняцко</w:t>
      </w:r>
      <w:r w:rsidR="00BC6E28">
        <w:rPr>
          <w:rFonts w:ascii="Times New Roman" w:hAnsi="Times New Roman"/>
          <w:sz w:val="28"/>
          <w:szCs w:val="28"/>
        </w:rPr>
        <w:t>го</w:t>
      </w:r>
      <w:r w:rsidRPr="00334A1E">
        <w:rPr>
          <w:rFonts w:ascii="Times New Roman" w:hAnsi="Times New Roman"/>
          <w:sz w:val="28"/>
          <w:szCs w:val="28"/>
        </w:rPr>
        <w:t xml:space="preserve"> сельско</w:t>
      </w:r>
      <w:r w:rsidR="00BC6E28">
        <w:rPr>
          <w:rFonts w:ascii="Times New Roman" w:hAnsi="Times New Roman"/>
          <w:sz w:val="28"/>
          <w:szCs w:val="28"/>
        </w:rPr>
        <w:t>го</w:t>
      </w:r>
      <w:r w:rsidRPr="00334A1E">
        <w:rPr>
          <w:rFonts w:ascii="Times New Roman" w:hAnsi="Times New Roman"/>
          <w:sz w:val="28"/>
          <w:szCs w:val="28"/>
        </w:rPr>
        <w:t xml:space="preserve"> поселени</w:t>
      </w:r>
      <w:r w:rsidR="00BC6E28">
        <w:rPr>
          <w:rFonts w:ascii="Times New Roman" w:hAnsi="Times New Roman"/>
          <w:sz w:val="28"/>
          <w:szCs w:val="28"/>
        </w:rPr>
        <w:t>я</w:t>
      </w:r>
      <w:r w:rsidRPr="00334A1E">
        <w:rPr>
          <w:rFonts w:ascii="Times New Roman" w:hAnsi="Times New Roman"/>
          <w:sz w:val="28"/>
        </w:rPr>
        <w:t>»;</w:t>
      </w:r>
    </w:p>
    <w:p w14:paraId="08FBDB8B" w14:textId="7ECEDCD4" w:rsidR="001D168F" w:rsidRPr="00334A1E" w:rsidRDefault="000721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  <w:szCs w:val="28"/>
        </w:rPr>
        <w:t>Комплекс процессных мероприятий «</w:t>
      </w:r>
      <w:r w:rsidR="00DA05D4">
        <w:rPr>
          <w:rFonts w:ascii="Times New Roman" w:hAnsi="Times New Roman"/>
          <w:sz w:val="28"/>
          <w:szCs w:val="28"/>
        </w:rPr>
        <w:t>Благоустройство территории Горняцкого сельского поселения</w:t>
      </w:r>
      <w:r w:rsidR="006C56B2" w:rsidRPr="00334A1E">
        <w:rPr>
          <w:rFonts w:ascii="Times New Roman" w:hAnsi="Times New Roman"/>
          <w:sz w:val="28"/>
        </w:rPr>
        <w:t>».</w:t>
      </w:r>
    </w:p>
    <w:p w14:paraId="41220DC2" w14:textId="2CC78F5C" w:rsidR="001D168F" w:rsidRPr="00334A1E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В рамках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программы «</w:t>
      </w:r>
      <w:r w:rsidR="0007215B"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r w:rsidR="007C6002">
        <w:rPr>
          <w:rFonts w:ascii="Times New Roman" w:hAnsi="Times New Roman"/>
          <w:sz w:val="28"/>
          <w:szCs w:val="28"/>
        </w:rPr>
        <w:t>Горняцкого</w:t>
      </w:r>
      <w:r w:rsidR="0007215B"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334A1E">
        <w:rPr>
          <w:rFonts w:ascii="Times New Roman" w:hAnsi="Times New Roman"/>
          <w:sz w:val="28"/>
        </w:rPr>
        <w:t xml:space="preserve">» в 2025 году предусмотрено достижение </w:t>
      </w:r>
      <w:r w:rsidR="00413017">
        <w:rPr>
          <w:rFonts w:ascii="Times New Roman" w:hAnsi="Times New Roman"/>
          <w:sz w:val="28"/>
        </w:rPr>
        <w:t>3</w:t>
      </w:r>
      <w:r w:rsidR="0007215B" w:rsidRPr="00334A1E">
        <w:rPr>
          <w:rFonts w:ascii="Times New Roman" w:hAnsi="Times New Roman"/>
          <w:sz w:val="28"/>
        </w:rPr>
        <w:t xml:space="preserve"> показателя</w:t>
      </w:r>
      <w:r w:rsidRPr="00334A1E">
        <w:rPr>
          <w:rFonts w:ascii="Times New Roman" w:hAnsi="Times New Roman"/>
          <w:sz w:val="28"/>
        </w:rPr>
        <w:t xml:space="preserve">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программы. </w:t>
      </w:r>
    </w:p>
    <w:p w14:paraId="52769009" w14:textId="77777777" w:rsidR="001D168F" w:rsidRPr="00334A1E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Достижение показателей запланировано на конец года, риски не достижения отсутствуют.</w:t>
      </w:r>
    </w:p>
    <w:p w14:paraId="29808AD4" w14:textId="4AC7FE7C" w:rsidR="001D168F" w:rsidRPr="00334A1E" w:rsidRDefault="006C56B2" w:rsidP="00C5474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ab/>
        <w:t>На реализацию комплекса процессных мероприятий «</w:t>
      </w:r>
      <w:r w:rsidR="0007215B" w:rsidRPr="00334A1E">
        <w:rPr>
          <w:rFonts w:ascii="Times New Roman" w:hAnsi="Times New Roman"/>
          <w:sz w:val="28"/>
          <w:szCs w:val="28"/>
        </w:rPr>
        <w:t xml:space="preserve">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</w:t>
      </w:r>
      <w:r w:rsidR="007C6002">
        <w:rPr>
          <w:rFonts w:ascii="Times New Roman" w:hAnsi="Times New Roman"/>
          <w:sz w:val="28"/>
          <w:szCs w:val="28"/>
        </w:rPr>
        <w:t>Горняцко</w:t>
      </w:r>
      <w:r w:rsidR="008579CF">
        <w:rPr>
          <w:rFonts w:ascii="Times New Roman" w:hAnsi="Times New Roman"/>
          <w:sz w:val="28"/>
          <w:szCs w:val="28"/>
        </w:rPr>
        <w:t>го</w:t>
      </w:r>
      <w:r w:rsidR="0007215B" w:rsidRPr="00334A1E">
        <w:rPr>
          <w:rFonts w:ascii="Times New Roman" w:hAnsi="Times New Roman"/>
          <w:sz w:val="28"/>
          <w:szCs w:val="28"/>
        </w:rPr>
        <w:t xml:space="preserve"> сельско</w:t>
      </w:r>
      <w:r w:rsidR="008579CF">
        <w:rPr>
          <w:rFonts w:ascii="Times New Roman" w:hAnsi="Times New Roman"/>
          <w:sz w:val="28"/>
          <w:szCs w:val="28"/>
        </w:rPr>
        <w:t>го</w:t>
      </w:r>
      <w:r w:rsidR="0007215B" w:rsidRPr="00334A1E">
        <w:rPr>
          <w:rFonts w:ascii="Times New Roman" w:hAnsi="Times New Roman"/>
          <w:sz w:val="28"/>
          <w:szCs w:val="28"/>
        </w:rPr>
        <w:t xml:space="preserve"> поселени</w:t>
      </w:r>
      <w:r w:rsidR="008579CF">
        <w:rPr>
          <w:rFonts w:ascii="Times New Roman" w:hAnsi="Times New Roman"/>
          <w:sz w:val="28"/>
          <w:szCs w:val="28"/>
        </w:rPr>
        <w:t>я</w:t>
      </w:r>
      <w:r w:rsidRPr="00334A1E">
        <w:rPr>
          <w:rFonts w:ascii="Times New Roman" w:hAnsi="Times New Roman"/>
          <w:sz w:val="28"/>
        </w:rPr>
        <w:t xml:space="preserve">» в 2025 году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программой </w:t>
      </w:r>
      <w:r w:rsidR="000A2D51">
        <w:rPr>
          <w:rFonts w:ascii="Times New Roman" w:hAnsi="Times New Roman"/>
          <w:sz w:val="28"/>
        </w:rPr>
        <w:t xml:space="preserve">средства не </w:t>
      </w:r>
      <w:r w:rsidRPr="00334A1E">
        <w:rPr>
          <w:rFonts w:ascii="Times New Roman" w:hAnsi="Times New Roman"/>
          <w:sz w:val="28"/>
        </w:rPr>
        <w:t>предусмотрен</w:t>
      </w:r>
      <w:r w:rsidR="000A2D51">
        <w:rPr>
          <w:rFonts w:ascii="Times New Roman" w:hAnsi="Times New Roman"/>
          <w:sz w:val="28"/>
        </w:rPr>
        <w:t>ы.</w:t>
      </w:r>
      <w:r w:rsidRPr="00334A1E">
        <w:rPr>
          <w:rFonts w:ascii="Times New Roman" w:hAnsi="Times New Roman"/>
          <w:sz w:val="28"/>
        </w:rPr>
        <w:t xml:space="preserve"> </w:t>
      </w:r>
    </w:p>
    <w:p w14:paraId="742F7402" w14:textId="2F2BC333" w:rsidR="00F74FA0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0A2D51" w:rsidRPr="000A2D51">
        <w:rPr>
          <w:rFonts w:ascii="Times New Roman" w:hAnsi="Times New Roman"/>
          <w:sz w:val="28"/>
        </w:rPr>
        <w:t>На реализацию</w:t>
      </w:r>
      <w:r w:rsidR="000067F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комплекса процессных мероприятий </w:t>
      </w:r>
      <w:r w:rsidR="008579CF" w:rsidRPr="008579CF">
        <w:rPr>
          <w:rFonts w:ascii="Times New Roman" w:hAnsi="Times New Roman"/>
          <w:sz w:val="28"/>
        </w:rPr>
        <w:t xml:space="preserve">«Создание условий для повышения заинтересованности граждан, организаций и иных лиц в реализации мероприятий по благоустройству </w:t>
      </w:r>
      <w:r w:rsidR="008579CF">
        <w:rPr>
          <w:rFonts w:ascii="Times New Roman" w:hAnsi="Times New Roman"/>
          <w:sz w:val="28"/>
        </w:rPr>
        <w:t>дворовых</w:t>
      </w:r>
      <w:r w:rsidR="008579CF" w:rsidRPr="008579CF">
        <w:rPr>
          <w:rFonts w:ascii="Times New Roman" w:hAnsi="Times New Roman"/>
          <w:sz w:val="28"/>
        </w:rPr>
        <w:t xml:space="preserve"> территорий </w:t>
      </w:r>
      <w:r w:rsidR="008579CF">
        <w:rPr>
          <w:rFonts w:ascii="Times New Roman" w:hAnsi="Times New Roman"/>
          <w:sz w:val="28"/>
        </w:rPr>
        <w:t xml:space="preserve">многоквартирных домов </w:t>
      </w:r>
      <w:r w:rsidR="008579CF" w:rsidRPr="008579CF">
        <w:rPr>
          <w:rFonts w:ascii="Times New Roman" w:hAnsi="Times New Roman"/>
          <w:sz w:val="28"/>
        </w:rPr>
        <w:t>муниципального образования Горняцко</w:t>
      </w:r>
      <w:r w:rsidR="008579CF">
        <w:rPr>
          <w:rFonts w:ascii="Times New Roman" w:hAnsi="Times New Roman"/>
          <w:sz w:val="28"/>
        </w:rPr>
        <w:t>го</w:t>
      </w:r>
      <w:r w:rsidR="008579CF" w:rsidRPr="008579CF">
        <w:rPr>
          <w:rFonts w:ascii="Times New Roman" w:hAnsi="Times New Roman"/>
          <w:sz w:val="28"/>
        </w:rPr>
        <w:t xml:space="preserve"> сельско</w:t>
      </w:r>
      <w:r w:rsidR="008579CF">
        <w:rPr>
          <w:rFonts w:ascii="Times New Roman" w:hAnsi="Times New Roman"/>
          <w:sz w:val="28"/>
        </w:rPr>
        <w:t>го</w:t>
      </w:r>
      <w:r w:rsidR="008579CF" w:rsidRPr="008579CF">
        <w:rPr>
          <w:rFonts w:ascii="Times New Roman" w:hAnsi="Times New Roman"/>
          <w:sz w:val="28"/>
        </w:rPr>
        <w:t xml:space="preserve"> поселени</w:t>
      </w:r>
      <w:r w:rsidR="008579CF">
        <w:rPr>
          <w:rFonts w:ascii="Times New Roman" w:hAnsi="Times New Roman"/>
          <w:sz w:val="28"/>
        </w:rPr>
        <w:t>я</w:t>
      </w:r>
      <w:r w:rsidR="008579CF" w:rsidRPr="008579CF">
        <w:rPr>
          <w:rFonts w:ascii="Times New Roman" w:hAnsi="Times New Roman"/>
          <w:sz w:val="28"/>
        </w:rPr>
        <w:t xml:space="preserve">» в 2025 году муниципальной программой </w:t>
      </w:r>
      <w:r w:rsidR="000A2D51">
        <w:rPr>
          <w:rFonts w:ascii="Times New Roman" w:hAnsi="Times New Roman"/>
          <w:sz w:val="28"/>
        </w:rPr>
        <w:t xml:space="preserve">средства не </w:t>
      </w:r>
      <w:r w:rsidR="008579CF" w:rsidRPr="008579CF">
        <w:rPr>
          <w:rFonts w:ascii="Times New Roman" w:hAnsi="Times New Roman"/>
          <w:sz w:val="28"/>
        </w:rPr>
        <w:t>предусмотрен</w:t>
      </w:r>
      <w:r w:rsidR="000A2D51">
        <w:rPr>
          <w:rFonts w:ascii="Times New Roman" w:hAnsi="Times New Roman"/>
          <w:sz w:val="28"/>
        </w:rPr>
        <w:t>ы.</w:t>
      </w:r>
    </w:p>
    <w:p w14:paraId="29ACB7F9" w14:textId="2569B3A2" w:rsidR="00F74FA0" w:rsidRPr="00F74FA0" w:rsidRDefault="00F74FA0" w:rsidP="0078202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На реализацию комплекса процессных мероприятий</w:t>
      </w:r>
      <w:r>
        <w:rPr>
          <w:rFonts w:ascii="Times New Roman" w:hAnsi="Times New Roman"/>
          <w:sz w:val="28"/>
        </w:rPr>
        <w:t xml:space="preserve"> «Благоустройство территории Горняцкого сельского поселения» </w:t>
      </w:r>
      <w:r w:rsidRPr="00F74FA0">
        <w:rPr>
          <w:rFonts w:ascii="Times New Roman" w:hAnsi="Times New Roman"/>
          <w:sz w:val="28"/>
        </w:rPr>
        <w:t xml:space="preserve">в 2025 году предусмотрено 5456,8 тыс. рублей, сводной бюджетной росписью –5456,8 тыс. рублей. Фактическое освоение средств по итогам </w:t>
      </w:r>
      <w:r w:rsidR="000A2D51">
        <w:rPr>
          <w:rFonts w:ascii="Times New Roman" w:hAnsi="Times New Roman"/>
          <w:sz w:val="28"/>
        </w:rPr>
        <w:t>9 месяцев</w:t>
      </w:r>
      <w:r w:rsidRPr="00F74FA0">
        <w:rPr>
          <w:rFonts w:ascii="Times New Roman" w:hAnsi="Times New Roman"/>
          <w:sz w:val="28"/>
        </w:rPr>
        <w:t xml:space="preserve">2025 года составило </w:t>
      </w:r>
      <w:r w:rsidR="000A2D51">
        <w:rPr>
          <w:rFonts w:ascii="Times New Roman" w:hAnsi="Times New Roman"/>
          <w:sz w:val="28"/>
        </w:rPr>
        <w:t>3172,5</w:t>
      </w:r>
      <w:r w:rsidRPr="00F74FA0">
        <w:rPr>
          <w:rFonts w:ascii="Times New Roman" w:hAnsi="Times New Roman"/>
          <w:sz w:val="28"/>
        </w:rPr>
        <w:t xml:space="preserve"> тыс. рублей или </w:t>
      </w:r>
      <w:r w:rsidR="000A2D51">
        <w:rPr>
          <w:rFonts w:ascii="Times New Roman" w:hAnsi="Times New Roman"/>
          <w:sz w:val="28"/>
        </w:rPr>
        <w:t>58</w:t>
      </w:r>
      <w:r w:rsidRPr="00F74FA0">
        <w:rPr>
          <w:rFonts w:ascii="Times New Roman" w:hAnsi="Times New Roman"/>
          <w:sz w:val="28"/>
        </w:rPr>
        <w:t>процентов</w:t>
      </w:r>
    </w:p>
    <w:p w14:paraId="625AE175" w14:textId="621A842D" w:rsidR="00413017" w:rsidRDefault="00F74FA0" w:rsidP="00F74FA0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F74FA0">
        <w:rPr>
          <w:rFonts w:ascii="Times New Roman" w:hAnsi="Times New Roman"/>
          <w:sz w:val="28"/>
        </w:rPr>
        <w:lastRenderedPageBreak/>
        <w:t>от предусмотренного сводной бюджетной росписью объема.</w:t>
      </w:r>
      <w:r w:rsidR="006C56B2" w:rsidRPr="002A548F">
        <w:rPr>
          <w:rFonts w:ascii="Times New Roman" w:hAnsi="Times New Roman"/>
          <w:sz w:val="28"/>
        </w:rPr>
        <w:tab/>
      </w:r>
    </w:p>
    <w:p w14:paraId="08BFC49A" w14:textId="38BAD6EC" w:rsidR="001D168F" w:rsidRDefault="006C56B2" w:rsidP="00F74FA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A548F">
        <w:rPr>
          <w:rFonts w:ascii="Times New Roman" w:hAnsi="Times New Roman"/>
          <w:sz w:val="28"/>
        </w:rPr>
        <w:t>Достижение задач комплекса процессных мероприятий «</w:t>
      </w:r>
      <w:r w:rsidR="00C236C0">
        <w:rPr>
          <w:rFonts w:ascii="Times New Roman" w:hAnsi="Times New Roman"/>
          <w:sz w:val="28"/>
          <w:szCs w:val="28"/>
        </w:rPr>
        <w:t>Проведены мероприятия, направленные на привлечение граждан, организаций и иных лиц к решению вопросов в сфере благоустройства общественных</w:t>
      </w:r>
      <w:r w:rsidR="00F13B89" w:rsidRPr="00334A1E">
        <w:rPr>
          <w:rFonts w:ascii="Times New Roman" w:hAnsi="Times New Roman"/>
          <w:sz w:val="28"/>
          <w:szCs w:val="28"/>
        </w:rPr>
        <w:t xml:space="preserve"> территорий </w:t>
      </w:r>
      <w:r w:rsidR="00B50C35">
        <w:rPr>
          <w:rFonts w:ascii="Times New Roman" w:hAnsi="Times New Roman"/>
          <w:sz w:val="28"/>
          <w:szCs w:val="28"/>
        </w:rPr>
        <w:t>Горняцко</w:t>
      </w:r>
      <w:r w:rsidR="00C236C0">
        <w:rPr>
          <w:rFonts w:ascii="Times New Roman" w:hAnsi="Times New Roman"/>
          <w:sz w:val="28"/>
          <w:szCs w:val="28"/>
        </w:rPr>
        <w:t>го</w:t>
      </w:r>
      <w:r w:rsidR="00F13B89" w:rsidRPr="00334A1E">
        <w:rPr>
          <w:rFonts w:ascii="Times New Roman" w:hAnsi="Times New Roman"/>
          <w:sz w:val="28"/>
          <w:szCs w:val="28"/>
        </w:rPr>
        <w:t xml:space="preserve"> сельско</w:t>
      </w:r>
      <w:r w:rsidR="00C236C0">
        <w:rPr>
          <w:rFonts w:ascii="Times New Roman" w:hAnsi="Times New Roman"/>
          <w:sz w:val="28"/>
          <w:szCs w:val="28"/>
        </w:rPr>
        <w:t>го</w:t>
      </w:r>
      <w:r w:rsidR="00F13B89" w:rsidRPr="00334A1E">
        <w:rPr>
          <w:rFonts w:ascii="Times New Roman" w:hAnsi="Times New Roman"/>
          <w:sz w:val="28"/>
          <w:szCs w:val="28"/>
        </w:rPr>
        <w:t xml:space="preserve"> поселени</w:t>
      </w:r>
      <w:r w:rsidR="00C236C0">
        <w:rPr>
          <w:rFonts w:ascii="Times New Roman" w:hAnsi="Times New Roman"/>
          <w:sz w:val="28"/>
          <w:szCs w:val="28"/>
        </w:rPr>
        <w:t>я</w:t>
      </w:r>
      <w:r w:rsidRPr="00F13B89">
        <w:rPr>
          <w:rFonts w:ascii="Times New Roman" w:hAnsi="Times New Roman"/>
          <w:sz w:val="28"/>
        </w:rPr>
        <w:t xml:space="preserve">» оценивается на </w:t>
      </w:r>
      <w:r w:rsidRPr="00D93F9E">
        <w:rPr>
          <w:rFonts w:ascii="Times New Roman" w:hAnsi="Times New Roman"/>
          <w:sz w:val="28"/>
        </w:rPr>
        <w:t xml:space="preserve">основании </w:t>
      </w:r>
      <w:r w:rsidR="00D93F9E" w:rsidRPr="00D93F9E">
        <w:rPr>
          <w:rFonts w:ascii="Times New Roman" w:hAnsi="Times New Roman"/>
          <w:sz w:val="28"/>
        </w:rPr>
        <w:t>8</w:t>
      </w:r>
      <w:r w:rsidRPr="00D93F9E">
        <w:rPr>
          <w:rFonts w:ascii="Times New Roman" w:hAnsi="Times New Roman"/>
          <w:sz w:val="28"/>
        </w:rPr>
        <w:t xml:space="preserve"> контрольных точек.</w:t>
      </w:r>
    </w:p>
    <w:p w14:paraId="23078970" w14:textId="733063C7" w:rsidR="00B45CD7" w:rsidRPr="00B45CD7" w:rsidRDefault="006C56B2" w:rsidP="00B45C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</w:t>
      </w:r>
      <w:r w:rsidR="000A2D51">
        <w:rPr>
          <w:rFonts w:ascii="Times New Roman" w:hAnsi="Times New Roman"/>
          <w:sz w:val="28"/>
        </w:rPr>
        <w:t>9 месяцев</w:t>
      </w:r>
      <w:r w:rsidR="00B45CD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2025 года достигнуты </w:t>
      </w:r>
      <w:r w:rsidR="00B45CD7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 контрольны</w:t>
      </w:r>
      <w:r w:rsidR="00B45CD7">
        <w:rPr>
          <w:rFonts w:ascii="Times New Roman" w:hAnsi="Times New Roman"/>
          <w:sz w:val="28"/>
        </w:rPr>
        <w:t>х</w:t>
      </w:r>
      <w:r>
        <w:rPr>
          <w:rFonts w:ascii="Times New Roman" w:hAnsi="Times New Roman"/>
          <w:sz w:val="28"/>
        </w:rPr>
        <w:t xml:space="preserve"> точ</w:t>
      </w:r>
      <w:r w:rsidR="00B45CD7">
        <w:rPr>
          <w:rFonts w:ascii="Times New Roman" w:hAnsi="Times New Roman"/>
          <w:sz w:val="28"/>
        </w:rPr>
        <w:t>ек</w:t>
      </w:r>
      <w:r>
        <w:rPr>
          <w:rFonts w:ascii="Times New Roman" w:hAnsi="Times New Roman"/>
          <w:sz w:val="28"/>
        </w:rPr>
        <w:t xml:space="preserve">, </w:t>
      </w:r>
    </w:p>
    <w:p w14:paraId="79EC6597" w14:textId="12C04CB6" w:rsidR="001D168F" w:rsidRPr="00C54741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</w:rPr>
        <w:tab/>
        <w:t>Достижение задач комплекса процессных мероприятий «</w:t>
      </w:r>
      <w:r w:rsidR="008412DD" w:rsidRPr="008412DD">
        <w:rPr>
          <w:rFonts w:ascii="Times New Roman" w:hAnsi="Times New Roman"/>
          <w:sz w:val="28"/>
          <w:szCs w:val="28"/>
        </w:rPr>
        <w:t>«Выполнены мероприятия по содержанию и благоустройству территорий общественного пользования Горняцкого сельского поселения»</w:t>
      </w:r>
      <w:r w:rsidRPr="00C54741">
        <w:rPr>
          <w:rFonts w:ascii="Times New Roman" w:hAnsi="Times New Roman"/>
          <w:sz w:val="28"/>
        </w:rPr>
        <w:t>»</w:t>
      </w:r>
      <w:r w:rsidR="00B50C35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оценивается</w:t>
      </w:r>
      <w:r w:rsidR="00B50C35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 xml:space="preserve">на основании </w:t>
      </w:r>
      <w:r w:rsidR="00B45CD7">
        <w:rPr>
          <w:rFonts w:ascii="Times New Roman" w:hAnsi="Times New Roman"/>
          <w:sz w:val="28"/>
        </w:rPr>
        <w:t>2</w:t>
      </w:r>
      <w:r w:rsidR="00782026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контрольн</w:t>
      </w:r>
      <w:r w:rsidR="00B45CD7">
        <w:rPr>
          <w:rFonts w:ascii="Times New Roman" w:hAnsi="Times New Roman"/>
          <w:sz w:val="28"/>
        </w:rPr>
        <w:t>ые</w:t>
      </w:r>
      <w:r w:rsidRPr="00C54741">
        <w:rPr>
          <w:rFonts w:ascii="Times New Roman" w:hAnsi="Times New Roman"/>
          <w:sz w:val="28"/>
        </w:rPr>
        <w:t xml:space="preserve"> точк</w:t>
      </w:r>
      <w:r w:rsidR="00782026">
        <w:rPr>
          <w:rFonts w:ascii="Times New Roman" w:hAnsi="Times New Roman"/>
          <w:sz w:val="28"/>
        </w:rPr>
        <w:t>и</w:t>
      </w:r>
      <w:r w:rsidRPr="00C54741">
        <w:rPr>
          <w:rFonts w:ascii="Times New Roman" w:hAnsi="Times New Roman"/>
          <w:sz w:val="28"/>
        </w:rPr>
        <w:t>.</w:t>
      </w:r>
    </w:p>
    <w:p w14:paraId="7D02525B" w14:textId="5E7C2C79" w:rsidR="002A548F" w:rsidRPr="00C54741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</w:rPr>
        <w:t xml:space="preserve">По итогам </w:t>
      </w:r>
      <w:r w:rsidR="000A2D51">
        <w:rPr>
          <w:rFonts w:ascii="Times New Roman" w:hAnsi="Times New Roman"/>
          <w:sz w:val="28"/>
        </w:rPr>
        <w:t>9 месяцев</w:t>
      </w:r>
      <w:r w:rsidR="00B45CD7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2025</w:t>
      </w:r>
      <w:r w:rsidR="00B50C35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года достигнут</w:t>
      </w:r>
      <w:r w:rsidR="00782026">
        <w:rPr>
          <w:rFonts w:ascii="Times New Roman" w:hAnsi="Times New Roman"/>
          <w:sz w:val="28"/>
        </w:rPr>
        <w:t xml:space="preserve">а </w:t>
      </w:r>
      <w:r w:rsidR="00B45CD7">
        <w:rPr>
          <w:rFonts w:ascii="Times New Roman" w:hAnsi="Times New Roman"/>
          <w:sz w:val="28"/>
        </w:rPr>
        <w:t>2</w:t>
      </w:r>
      <w:r w:rsidR="002A548F" w:rsidRPr="00C54741">
        <w:rPr>
          <w:rFonts w:ascii="Times New Roman" w:hAnsi="Times New Roman"/>
          <w:sz w:val="28"/>
        </w:rPr>
        <w:t xml:space="preserve"> контрольн</w:t>
      </w:r>
      <w:r w:rsidR="00B45CD7">
        <w:rPr>
          <w:rFonts w:ascii="Times New Roman" w:hAnsi="Times New Roman"/>
          <w:sz w:val="28"/>
        </w:rPr>
        <w:t>ые</w:t>
      </w:r>
      <w:r w:rsidR="002A548F" w:rsidRPr="00C54741">
        <w:rPr>
          <w:rFonts w:ascii="Times New Roman" w:hAnsi="Times New Roman"/>
          <w:sz w:val="28"/>
        </w:rPr>
        <w:t xml:space="preserve"> точ</w:t>
      </w:r>
      <w:r w:rsidRPr="00C54741">
        <w:rPr>
          <w:rFonts w:ascii="Times New Roman" w:hAnsi="Times New Roman"/>
          <w:sz w:val="28"/>
        </w:rPr>
        <w:t>к</w:t>
      </w:r>
      <w:r w:rsidR="00B45CD7">
        <w:rPr>
          <w:rFonts w:ascii="Times New Roman" w:hAnsi="Times New Roman"/>
          <w:sz w:val="28"/>
        </w:rPr>
        <w:t>и</w:t>
      </w:r>
      <w:r w:rsidR="002A548F" w:rsidRPr="00C54741">
        <w:rPr>
          <w:rFonts w:ascii="Times New Roman" w:hAnsi="Times New Roman"/>
          <w:sz w:val="28"/>
        </w:rPr>
        <w:t xml:space="preserve"> по каждому мероприятию:</w:t>
      </w:r>
    </w:p>
    <w:p w14:paraId="0B720513" w14:textId="25A9568A" w:rsidR="008412DD" w:rsidRPr="008412DD" w:rsidRDefault="008412DD" w:rsidP="008412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  <w:r w:rsidRPr="00C54741">
        <w:rPr>
          <w:rFonts w:ascii="Times New Roman" w:hAnsi="Times New Roman"/>
          <w:sz w:val="28"/>
        </w:rPr>
        <w:t>Достижение задач комплекса процессных мероприятий «</w:t>
      </w:r>
      <w:r w:rsidRPr="008412DD">
        <w:rPr>
          <w:rFonts w:ascii="Times New Roman" w:hAnsi="Times New Roman"/>
          <w:sz w:val="28"/>
          <w:szCs w:val="28"/>
        </w:rPr>
        <w:t xml:space="preserve">«Выполнены мероприятия по </w:t>
      </w:r>
      <w:r>
        <w:rPr>
          <w:rFonts w:ascii="Times New Roman" w:hAnsi="Times New Roman"/>
          <w:sz w:val="28"/>
          <w:szCs w:val="28"/>
        </w:rPr>
        <w:t>озеленению</w:t>
      </w:r>
      <w:r w:rsidRPr="008412DD">
        <w:rPr>
          <w:rFonts w:ascii="Times New Roman" w:hAnsi="Times New Roman"/>
          <w:sz w:val="28"/>
          <w:szCs w:val="28"/>
        </w:rPr>
        <w:t xml:space="preserve"> территори</w:t>
      </w:r>
      <w:r>
        <w:rPr>
          <w:rFonts w:ascii="Times New Roman" w:hAnsi="Times New Roman"/>
          <w:sz w:val="28"/>
          <w:szCs w:val="28"/>
        </w:rPr>
        <w:t>и</w:t>
      </w:r>
      <w:r w:rsidRPr="008412DD">
        <w:rPr>
          <w:rFonts w:ascii="Times New Roman" w:hAnsi="Times New Roman"/>
          <w:sz w:val="28"/>
          <w:szCs w:val="28"/>
        </w:rPr>
        <w:t xml:space="preserve"> Горняцкого сельского поселения»</w:t>
      </w:r>
      <w:r w:rsidRPr="00C54741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оценивается</w:t>
      </w:r>
      <w:r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 xml:space="preserve">на основании </w:t>
      </w:r>
      <w:r w:rsidR="00782026">
        <w:rPr>
          <w:rFonts w:ascii="Times New Roman" w:hAnsi="Times New Roman"/>
          <w:sz w:val="28"/>
        </w:rPr>
        <w:t>2</w:t>
      </w:r>
      <w:r w:rsidRPr="00C54741">
        <w:rPr>
          <w:rFonts w:ascii="Times New Roman" w:hAnsi="Times New Roman"/>
          <w:sz w:val="28"/>
        </w:rPr>
        <w:t xml:space="preserve"> контрольных точек.</w:t>
      </w:r>
    </w:p>
    <w:p w14:paraId="1A090EBB" w14:textId="28E52834" w:rsidR="00782026" w:rsidRPr="008412DD" w:rsidRDefault="00782026" w:rsidP="007820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  <w:r w:rsidRPr="00C54741">
        <w:rPr>
          <w:rFonts w:ascii="Times New Roman" w:hAnsi="Times New Roman"/>
          <w:sz w:val="28"/>
        </w:rPr>
        <w:t>Достижение задач комплекса процессных мероприятий «</w:t>
      </w:r>
      <w:r w:rsidRPr="008412DD">
        <w:rPr>
          <w:rFonts w:ascii="Times New Roman" w:hAnsi="Times New Roman"/>
          <w:sz w:val="28"/>
          <w:szCs w:val="28"/>
        </w:rPr>
        <w:t xml:space="preserve">«Выполнены мероприятия по </w:t>
      </w:r>
      <w:r>
        <w:rPr>
          <w:rFonts w:ascii="Times New Roman" w:hAnsi="Times New Roman"/>
          <w:sz w:val="28"/>
          <w:szCs w:val="28"/>
        </w:rPr>
        <w:t>развитию и содержанию сетей уличного освещения на</w:t>
      </w:r>
      <w:r w:rsidRPr="008412DD">
        <w:rPr>
          <w:rFonts w:ascii="Times New Roman" w:hAnsi="Times New Roman"/>
          <w:sz w:val="28"/>
          <w:szCs w:val="28"/>
        </w:rPr>
        <w:t xml:space="preserve"> территори</w:t>
      </w:r>
      <w:r>
        <w:rPr>
          <w:rFonts w:ascii="Times New Roman" w:hAnsi="Times New Roman"/>
          <w:sz w:val="28"/>
          <w:szCs w:val="28"/>
        </w:rPr>
        <w:t>и</w:t>
      </w:r>
      <w:r w:rsidRPr="008412DD">
        <w:rPr>
          <w:rFonts w:ascii="Times New Roman" w:hAnsi="Times New Roman"/>
          <w:sz w:val="28"/>
          <w:szCs w:val="28"/>
        </w:rPr>
        <w:t xml:space="preserve"> Горняцкого сельского поселения»</w:t>
      </w:r>
      <w:r w:rsidRPr="00C54741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оценивается</w:t>
      </w:r>
      <w:r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 xml:space="preserve">на основании </w:t>
      </w:r>
      <w:r>
        <w:rPr>
          <w:rFonts w:ascii="Times New Roman" w:hAnsi="Times New Roman"/>
          <w:sz w:val="28"/>
        </w:rPr>
        <w:t>2</w:t>
      </w:r>
      <w:r w:rsidRPr="00C54741">
        <w:rPr>
          <w:rFonts w:ascii="Times New Roman" w:hAnsi="Times New Roman"/>
          <w:sz w:val="28"/>
        </w:rPr>
        <w:t xml:space="preserve"> контрольных точек.</w:t>
      </w:r>
    </w:p>
    <w:p w14:paraId="0D82E3D5" w14:textId="7A44242F" w:rsidR="001D168F" w:rsidRDefault="00782026" w:rsidP="00782026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hd w:val="clear" w:color="auto" w:fill="FFD821"/>
        </w:rPr>
      </w:pPr>
      <w:r>
        <w:rPr>
          <w:rFonts w:ascii="Times New Roman" w:hAnsi="Times New Roman"/>
          <w:sz w:val="28"/>
        </w:rPr>
        <w:tab/>
      </w:r>
      <w:r w:rsidR="006C56B2">
        <w:rPr>
          <w:rFonts w:ascii="Times New Roman" w:hAnsi="Times New Roman"/>
          <w:sz w:val="28"/>
        </w:rPr>
        <w:t xml:space="preserve">В ходе анализа исполнения </w:t>
      </w:r>
      <w:r w:rsidR="002A548F">
        <w:rPr>
          <w:rFonts w:ascii="Times New Roman" w:hAnsi="Times New Roman"/>
          <w:sz w:val="28"/>
        </w:rPr>
        <w:t>муниципальной</w:t>
      </w:r>
      <w:r w:rsidR="006C56B2">
        <w:rPr>
          <w:rFonts w:ascii="Times New Roman" w:hAnsi="Times New Roman"/>
          <w:sz w:val="28"/>
        </w:rPr>
        <w:t xml:space="preserve"> программы не установлено несоблюдение сроков исполнения мероприятий (результатов) и достижения показателей ввиду того, что достижение мероприятий и показателей запланировано на конец 2025 года.</w:t>
      </w:r>
    </w:p>
    <w:sectPr w:rsidR="001D168F" w:rsidSect="001D168F">
      <w:headerReference w:type="default" r:id="rId6"/>
      <w:pgSz w:w="11908" w:h="16848"/>
      <w:pgMar w:top="0" w:right="567" w:bottom="549" w:left="1134" w:header="720" w:footer="1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7A589" w14:textId="77777777" w:rsidR="00DC7B58" w:rsidRDefault="00DC7B58" w:rsidP="001D168F">
      <w:pPr>
        <w:spacing w:after="0" w:line="240" w:lineRule="auto"/>
      </w:pPr>
      <w:r>
        <w:separator/>
      </w:r>
    </w:p>
  </w:endnote>
  <w:endnote w:type="continuationSeparator" w:id="0">
    <w:p w14:paraId="67A87495" w14:textId="77777777" w:rsidR="00DC7B58" w:rsidRDefault="00DC7B58" w:rsidP="001D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A67FF" w14:textId="77777777" w:rsidR="00DC7B58" w:rsidRDefault="00DC7B58" w:rsidP="001D168F">
      <w:pPr>
        <w:spacing w:after="0" w:line="240" w:lineRule="auto"/>
      </w:pPr>
      <w:r>
        <w:separator/>
      </w:r>
    </w:p>
  </w:footnote>
  <w:footnote w:type="continuationSeparator" w:id="0">
    <w:p w14:paraId="26612742" w14:textId="77777777" w:rsidR="00DC7B58" w:rsidRDefault="00DC7B58" w:rsidP="001D1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24CC4" w14:textId="77777777" w:rsidR="001D168F" w:rsidRDefault="00691107">
    <w:pPr>
      <w:framePr w:wrap="around" w:vAnchor="text" w:hAnchor="margin" w:xAlign="center" w:y="1"/>
    </w:pPr>
    <w:r>
      <w:fldChar w:fldCharType="begin"/>
    </w:r>
    <w:r w:rsidR="006C56B2">
      <w:instrText xml:space="preserve">PAGE </w:instrText>
    </w:r>
    <w:r>
      <w:fldChar w:fldCharType="separate"/>
    </w:r>
    <w:r w:rsidR="00033677">
      <w:rPr>
        <w:noProof/>
      </w:rPr>
      <w:t>3</w:t>
    </w:r>
    <w:r>
      <w:fldChar w:fldCharType="end"/>
    </w:r>
  </w:p>
  <w:p w14:paraId="0697B68D" w14:textId="77777777" w:rsidR="001D168F" w:rsidRDefault="001D168F">
    <w:pPr>
      <w:pStyle w:val="ab"/>
      <w:jc w:val="center"/>
    </w:pPr>
  </w:p>
  <w:p w14:paraId="0542ED4F" w14:textId="77777777" w:rsidR="001D168F" w:rsidRDefault="006C56B2">
    <w:pPr>
      <w:pStyle w:val="ab"/>
      <w:tabs>
        <w:tab w:val="clear" w:pos="4677"/>
        <w:tab w:val="clear" w:pos="9355"/>
        <w:tab w:val="left" w:pos="849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68F"/>
    <w:rsid w:val="000067F7"/>
    <w:rsid w:val="00033677"/>
    <w:rsid w:val="0007215B"/>
    <w:rsid w:val="000757C1"/>
    <w:rsid w:val="000A2D51"/>
    <w:rsid w:val="000B6F74"/>
    <w:rsid w:val="001A7D65"/>
    <w:rsid w:val="001D168F"/>
    <w:rsid w:val="002A548F"/>
    <w:rsid w:val="0030167C"/>
    <w:rsid w:val="00302293"/>
    <w:rsid w:val="00334A1E"/>
    <w:rsid w:val="00413017"/>
    <w:rsid w:val="00485544"/>
    <w:rsid w:val="004E73F9"/>
    <w:rsid w:val="004F57D7"/>
    <w:rsid w:val="00524906"/>
    <w:rsid w:val="0055042A"/>
    <w:rsid w:val="00587D02"/>
    <w:rsid w:val="0060154D"/>
    <w:rsid w:val="0068148D"/>
    <w:rsid w:val="006845D8"/>
    <w:rsid w:val="00691107"/>
    <w:rsid w:val="006C56B2"/>
    <w:rsid w:val="00782026"/>
    <w:rsid w:val="007906D1"/>
    <w:rsid w:val="007C6002"/>
    <w:rsid w:val="008412DD"/>
    <w:rsid w:val="008579CF"/>
    <w:rsid w:val="008B3C4A"/>
    <w:rsid w:val="00987D16"/>
    <w:rsid w:val="00A22E42"/>
    <w:rsid w:val="00AD488F"/>
    <w:rsid w:val="00B45CD7"/>
    <w:rsid w:val="00B50C35"/>
    <w:rsid w:val="00B61682"/>
    <w:rsid w:val="00BC6E28"/>
    <w:rsid w:val="00C236C0"/>
    <w:rsid w:val="00C54741"/>
    <w:rsid w:val="00D93F9E"/>
    <w:rsid w:val="00DA05D4"/>
    <w:rsid w:val="00DC7B58"/>
    <w:rsid w:val="00DD5883"/>
    <w:rsid w:val="00E06CDD"/>
    <w:rsid w:val="00E353F5"/>
    <w:rsid w:val="00F13B89"/>
    <w:rsid w:val="00F51AD6"/>
    <w:rsid w:val="00F74FA0"/>
    <w:rsid w:val="00FC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8C536"/>
  <w15:docId w15:val="{3AF07C74-8C7C-4AAC-A440-D1A926DCC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1D168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1D168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1D168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1D168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1D168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1D168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D168F"/>
    <w:rPr>
      <w:sz w:val="22"/>
    </w:rPr>
  </w:style>
  <w:style w:type="paragraph" w:customStyle="1" w:styleId="12">
    <w:name w:val="Номер страницы1"/>
    <w:basedOn w:val="13"/>
    <w:link w:val="14"/>
    <w:rsid w:val="001D168F"/>
  </w:style>
  <w:style w:type="character" w:customStyle="1" w:styleId="14">
    <w:name w:val="Номер страницы1"/>
    <w:basedOn w:val="15"/>
    <w:link w:val="12"/>
    <w:rsid w:val="001D168F"/>
  </w:style>
  <w:style w:type="paragraph" w:styleId="21">
    <w:name w:val="toc 2"/>
    <w:next w:val="a"/>
    <w:link w:val="22"/>
    <w:uiPriority w:val="39"/>
    <w:rsid w:val="001D168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1D168F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1D168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1D168F"/>
    <w:rPr>
      <w:sz w:val="22"/>
    </w:rPr>
  </w:style>
  <w:style w:type="paragraph" w:styleId="a3">
    <w:name w:val="Body Text"/>
    <w:basedOn w:val="a"/>
    <w:link w:val="a4"/>
    <w:rsid w:val="001D168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1"/>
    <w:link w:val="a3"/>
    <w:rsid w:val="001D168F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rsid w:val="001D168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1D168F"/>
    <w:rPr>
      <w:rFonts w:ascii="XO Thames" w:hAnsi="XO Thames"/>
      <w:sz w:val="28"/>
    </w:rPr>
  </w:style>
  <w:style w:type="paragraph" w:customStyle="1" w:styleId="a5">
    <w:name w:val="Привязка сноски"/>
    <w:link w:val="a6"/>
    <w:rsid w:val="001D168F"/>
    <w:rPr>
      <w:vertAlign w:val="superscript"/>
    </w:rPr>
  </w:style>
  <w:style w:type="character" w:customStyle="1" w:styleId="a6">
    <w:name w:val="Привязка сноски"/>
    <w:link w:val="a5"/>
    <w:rsid w:val="001D168F"/>
    <w:rPr>
      <w:vertAlign w:val="superscript"/>
    </w:rPr>
  </w:style>
  <w:style w:type="paragraph" w:styleId="6">
    <w:name w:val="toc 6"/>
    <w:next w:val="a"/>
    <w:link w:val="60"/>
    <w:uiPriority w:val="39"/>
    <w:rsid w:val="001D168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1D168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1D168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1D168F"/>
    <w:rPr>
      <w:rFonts w:ascii="XO Thames" w:hAnsi="XO Thames"/>
      <w:sz w:val="28"/>
    </w:rPr>
  </w:style>
  <w:style w:type="paragraph" w:customStyle="1" w:styleId="16">
    <w:name w:val="Знак сноски1"/>
    <w:link w:val="17"/>
    <w:rsid w:val="001D168F"/>
    <w:rPr>
      <w:vertAlign w:val="superscript"/>
    </w:rPr>
  </w:style>
  <w:style w:type="character" w:customStyle="1" w:styleId="17">
    <w:name w:val="Знак сноски1"/>
    <w:link w:val="16"/>
    <w:rsid w:val="001D168F"/>
    <w:rPr>
      <w:vertAlign w:val="superscript"/>
    </w:rPr>
  </w:style>
  <w:style w:type="paragraph" w:customStyle="1" w:styleId="18">
    <w:name w:val="Основной шрифт абзаца1"/>
    <w:rsid w:val="001D168F"/>
  </w:style>
  <w:style w:type="paragraph" w:customStyle="1" w:styleId="Footnote">
    <w:name w:val="Footnote"/>
    <w:basedOn w:val="a"/>
    <w:link w:val="Footnote0"/>
    <w:rsid w:val="001D168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1D168F"/>
    <w:rPr>
      <w:rFonts w:ascii="Times New Roman" w:hAnsi="Times New Roman"/>
      <w:sz w:val="20"/>
    </w:rPr>
  </w:style>
  <w:style w:type="paragraph" w:customStyle="1" w:styleId="19">
    <w:name w:val="Обычный1"/>
    <w:link w:val="1a"/>
    <w:rsid w:val="001D168F"/>
    <w:rPr>
      <w:sz w:val="22"/>
    </w:rPr>
  </w:style>
  <w:style w:type="character" w:customStyle="1" w:styleId="1a">
    <w:name w:val="Обычный1"/>
    <w:link w:val="19"/>
    <w:rsid w:val="001D168F"/>
    <w:rPr>
      <w:sz w:val="22"/>
    </w:rPr>
  </w:style>
  <w:style w:type="character" w:customStyle="1" w:styleId="30">
    <w:name w:val="Заголовок 3 Знак"/>
    <w:basedOn w:val="1"/>
    <w:link w:val="3"/>
    <w:rsid w:val="001D168F"/>
    <w:rPr>
      <w:rFonts w:ascii="Cambria" w:hAnsi="Cambria"/>
      <w:b/>
      <w:sz w:val="26"/>
    </w:rPr>
  </w:style>
  <w:style w:type="paragraph" w:customStyle="1" w:styleId="1b">
    <w:name w:val="Гиперссылка1"/>
    <w:link w:val="1c"/>
    <w:rsid w:val="001D168F"/>
    <w:rPr>
      <w:color w:val="0000FF"/>
      <w:u w:val="single"/>
    </w:rPr>
  </w:style>
  <w:style w:type="character" w:customStyle="1" w:styleId="1c">
    <w:name w:val="Гиперссылка1"/>
    <w:link w:val="1b"/>
    <w:rsid w:val="001D168F"/>
    <w:rPr>
      <w:color w:val="0000FF"/>
      <w:u w:val="single"/>
    </w:rPr>
  </w:style>
  <w:style w:type="paragraph" w:customStyle="1" w:styleId="13">
    <w:name w:val="Основной шрифт абзаца1"/>
    <w:link w:val="15"/>
    <w:rsid w:val="001D168F"/>
  </w:style>
  <w:style w:type="character" w:customStyle="1" w:styleId="15">
    <w:name w:val="Основной шрифт абзаца1"/>
    <w:link w:val="13"/>
    <w:rsid w:val="001D168F"/>
  </w:style>
  <w:style w:type="paragraph" w:customStyle="1" w:styleId="23">
    <w:name w:val="Гиперссылка2"/>
    <w:link w:val="24"/>
    <w:rsid w:val="001D168F"/>
    <w:rPr>
      <w:color w:val="0000FF"/>
      <w:u w:val="single"/>
    </w:rPr>
  </w:style>
  <w:style w:type="character" w:customStyle="1" w:styleId="24">
    <w:name w:val="Гиперссылка2"/>
    <w:link w:val="23"/>
    <w:rsid w:val="001D168F"/>
    <w:rPr>
      <w:color w:val="0000FF"/>
      <w:u w:val="single"/>
    </w:rPr>
  </w:style>
  <w:style w:type="paragraph" w:customStyle="1" w:styleId="1d">
    <w:name w:val="Основной шрифт абзаца1"/>
    <w:link w:val="1e"/>
    <w:rsid w:val="001D168F"/>
  </w:style>
  <w:style w:type="character" w:customStyle="1" w:styleId="1e">
    <w:name w:val="Основной шрифт абзаца1"/>
    <w:link w:val="1d"/>
    <w:rsid w:val="001D168F"/>
  </w:style>
  <w:style w:type="paragraph" w:customStyle="1" w:styleId="FontStyle26">
    <w:name w:val="Font Style26"/>
    <w:link w:val="FontStyle260"/>
    <w:rsid w:val="001D168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1D168F"/>
    <w:rPr>
      <w:rFonts w:ascii="Times New Roman" w:hAnsi="Times New Roman"/>
      <w:sz w:val="26"/>
    </w:rPr>
  </w:style>
  <w:style w:type="paragraph" w:customStyle="1" w:styleId="1f">
    <w:name w:val="Основной шрифт абзаца1"/>
    <w:link w:val="1f0"/>
    <w:rsid w:val="001D168F"/>
  </w:style>
  <w:style w:type="character" w:customStyle="1" w:styleId="1f0">
    <w:name w:val="Основной шрифт абзаца1"/>
    <w:link w:val="1f"/>
    <w:rsid w:val="001D168F"/>
  </w:style>
  <w:style w:type="paragraph" w:customStyle="1" w:styleId="TableParagraph">
    <w:name w:val="Table Paragraph"/>
    <w:basedOn w:val="a"/>
    <w:link w:val="TableParagraph0"/>
    <w:rsid w:val="001D168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1D168F"/>
    <w:rPr>
      <w:rFonts w:ascii="Times New Roman" w:hAnsi="Times New Roman"/>
      <w:sz w:val="22"/>
    </w:rPr>
  </w:style>
  <w:style w:type="paragraph" w:customStyle="1" w:styleId="ConsPlusTitlePage">
    <w:name w:val="ConsPlusTitlePage"/>
    <w:link w:val="ConsPlusTitlePage0"/>
    <w:rsid w:val="001D168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1D168F"/>
    <w:rPr>
      <w:rFonts w:ascii="Tahoma" w:hAnsi="Tahoma"/>
    </w:rPr>
  </w:style>
  <w:style w:type="paragraph" w:customStyle="1" w:styleId="1f1">
    <w:name w:val="Обычный1"/>
    <w:link w:val="1f2"/>
    <w:rsid w:val="001D168F"/>
    <w:rPr>
      <w:sz w:val="22"/>
    </w:rPr>
  </w:style>
  <w:style w:type="character" w:customStyle="1" w:styleId="1f2">
    <w:name w:val="Обычный1"/>
    <w:link w:val="1f1"/>
    <w:rsid w:val="001D168F"/>
    <w:rPr>
      <w:sz w:val="22"/>
    </w:rPr>
  </w:style>
  <w:style w:type="paragraph" w:customStyle="1" w:styleId="31">
    <w:name w:val="Гиперссылка3"/>
    <w:link w:val="32"/>
    <w:rsid w:val="001D168F"/>
    <w:rPr>
      <w:color w:val="0000FF"/>
      <w:u w:val="single"/>
    </w:rPr>
  </w:style>
  <w:style w:type="character" w:customStyle="1" w:styleId="32">
    <w:name w:val="Гиперссылка3"/>
    <w:link w:val="31"/>
    <w:rsid w:val="001D168F"/>
    <w:rPr>
      <w:color w:val="0000FF"/>
      <w:u w:val="single"/>
    </w:rPr>
  </w:style>
  <w:style w:type="paragraph" w:styleId="33">
    <w:name w:val="toc 3"/>
    <w:next w:val="a"/>
    <w:link w:val="34"/>
    <w:uiPriority w:val="39"/>
    <w:rsid w:val="001D168F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1D168F"/>
    <w:rPr>
      <w:rFonts w:ascii="XO Thames" w:hAnsi="XO Thames"/>
      <w:sz w:val="28"/>
    </w:rPr>
  </w:style>
  <w:style w:type="paragraph" w:customStyle="1" w:styleId="a7">
    <w:name w:val="Гипертекстовая ссылка"/>
    <w:link w:val="a8"/>
    <w:rsid w:val="001D168F"/>
    <w:rPr>
      <w:color w:val="106BBE"/>
      <w:sz w:val="26"/>
    </w:rPr>
  </w:style>
  <w:style w:type="character" w:customStyle="1" w:styleId="a8">
    <w:name w:val="Гипертекстовая ссылка"/>
    <w:link w:val="a7"/>
    <w:rsid w:val="001D168F"/>
    <w:rPr>
      <w:color w:val="106BBE"/>
      <w:sz w:val="26"/>
    </w:rPr>
  </w:style>
  <w:style w:type="paragraph" w:customStyle="1" w:styleId="a9">
    <w:link w:val="aa"/>
    <w:semiHidden/>
    <w:unhideWhenUsed/>
    <w:rsid w:val="001D168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1D168F"/>
    <w:rPr>
      <w:rFonts w:ascii="Times New Roman" w:hAnsi="Times New Roman"/>
      <w:sz w:val="28"/>
    </w:rPr>
  </w:style>
  <w:style w:type="paragraph" w:customStyle="1" w:styleId="25">
    <w:name w:val="Знак сноски2"/>
    <w:basedOn w:val="26"/>
    <w:link w:val="27"/>
    <w:rsid w:val="001D168F"/>
    <w:rPr>
      <w:vertAlign w:val="superscript"/>
    </w:rPr>
  </w:style>
  <w:style w:type="character" w:customStyle="1" w:styleId="27">
    <w:name w:val="Знак сноски2"/>
    <w:basedOn w:val="28"/>
    <w:link w:val="25"/>
    <w:rsid w:val="001D168F"/>
    <w:rPr>
      <w:vertAlign w:val="superscript"/>
    </w:rPr>
  </w:style>
  <w:style w:type="paragraph" w:customStyle="1" w:styleId="1f3">
    <w:name w:val="Знак1"/>
    <w:basedOn w:val="a"/>
    <w:link w:val="1f4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4">
    <w:name w:val="Знак1"/>
    <w:basedOn w:val="1"/>
    <w:link w:val="1f3"/>
    <w:rsid w:val="001D168F"/>
    <w:rPr>
      <w:rFonts w:ascii="Tahoma" w:hAnsi="Tahoma"/>
      <w:sz w:val="20"/>
    </w:rPr>
  </w:style>
  <w:style w:type="character" w:customStyle="1" w:styleId="50">
    <w:name w:val="Заголовок 5 Знак"/>
    <w:link w:val="5"/>
    <w:rsid w:val="001D168F"/>
    <w:rPr>
      <w:rFonts w:ascii="XO Thames" w:hAnsi="XO Thames"/>
      <w:b/>
      <w:sz w:val="22"/>
    </w:rPr>
  </w:style>
  <w:style w:type="paragraph" w:styleId="ab">
    <w:name w:val="header"/>
    <w:basedOn w:val="a"/>
    <w:link w:val="ac"/>
    <w:rsid w:val="001D1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  <w:rsid w:val="001D168F"/>
    <w:rPr>
      <w:sz w:val="22"/>
    </w:rPr>
  </w:style>
  <w:style w:type="character" w:customStyle="1" w:styleId="11">
    <w:name w:val="Заголовок 1 Знак"/>
    <w:basedOn w:val="1"/>
    <w:link w:val="10"/>
    <w:rsid w:val="001D168F"/>
    <w:rPr>
      <w:rFonts w:ascii="Arial" w:hAnsi="Arial"/>
      <w:b/>
      <w:color w:val="26282F"/>
      <w:sz w:val="24"/>
    </w:rPr>
  </w:style>
  <w:style w:type="paragraph" w:customStyle="1" w:styleId="Default">
    <w:name w:val="Default"/>
    <w:link w:val="Default0"/>
    <w:rsid w:val="001D168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1D168F"/>
    <w:rPr>
      <w:rFonts w:ascii="Times New Roman" w:hAnsi="Times New Roman"/>
      <w:sz w:val="24"/>
    </w:rPr>
  </w:style>
  <w:style w:type="paragraph" w:styleId="ad">
    <w:name w:val="List Paragraph"/>
    <w:basedOn w:val="a"/>
    <w:link w:val="ae"/>
    <w:rsid w:val="001D168F"/>
    <w:pPr>
      <w:ind w:left="720"/>
      <w:contextualSpacing/>
    </w:pPr>
  </w:style>
  <w:style w:type="character" w:customStyle="1" w:styleId="ae">
    <w:name w:val="Абзац списка Знак"/>
    <w:basedOn w:val="1"/>
    <w:link w:val="ad"/>
    <w:rsid w:val="001D168F"/>
    <w:rPr>
      <w:sz w:val="22"/>
    </w:rPr>
  </w:style>
  <w:style w:type="paragraph" w:customStyle="1" w:styleId="af">
    <w:name w:val="Символ сноски"/>
    <w:link w:val="af0"/>
    <w:rsid w:val="001D168F"/>
  </w:style>
  <w:style w:type="character" w:customStyle="1" w:styleId="af0">
    <w:name w:val="Символ сноски"/>
    <w:link w:val="af"/>
    <w:rsid w:val="001D168F"/>
  </w:style>
  <w:style w:type="paragraph" w:customStyle="1" w:styleId="1f5">
    <w:name w:val="Обычный1"/>
    <w:link w:val="1f6"/>
    <w:rsid w:val="001D168F"/>
    <w:rPr>
      <w:sz w:val="22"/>
    </w:rPr>
  </w:style>
  <w:style w:type="character" w:customStyle="1" w:styleId="1f6">
    <w:name w:val="Обычный1"/>
    <w:link w:val="1f5"/>
    <w:rsid w:val="001D168F"/>
    <w:rPr>
      <w:sz w:val="22"/>
    </w:rPr>
  </w:style>
  <w:style w:type="paragraph" w:customStyle="1" w:styleId="43">
    <w:name w:val="Гиперссылка4"/>
    <w:link w:val="af1"/>
    <w:rsid w:val="001D168F"/>
    <w:rPr>
      <w:color w:val="0000FF"/>
      <w:u w:val="single"/>
    </w:rPr>
  </w:style>
  <w:style w:type="character" w:styleId="af1">
    <w:name w:val="Hyperlink"/>
    <w:link w:val="43"/>
    <w:rsid w:val="001D168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1D168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1D168F"/>
    <w:rPr>
      <w:sz w:val="20"/>
    </w:rPr>
  </w:style>
  <w:style w:type="paragraph" w:customStyle="1" w:styleId="hgkelc">
    <w:name w:val="hgkelc"/>
    <w:basedOn w:val="1d"/>
    <w:link w:val="hgkelc0"/>
    <w:rsid w:val="001D168F"/>
  </w:style>
  <w:style w:type="character" w:customStyle="1" w:styleId="hgkelc0">
    <w:name w:val="hgkelc"/>
    <w:basedOn w:val="1e"/>
    <w:link w:val="hgkelc"/>
    <w:rsid w:val="001D168F"/>
  </w:style>
  <w:style w:type="paragraph" w:customStyle="1" w:styleId="29">
    <w:name w:val="Основной шрифт абзаца2"/>
    <w:link w:val="2a"/>
    <w:rsid w:val="001D168F"/>
  </w:style>
  <w:style w:type="character" w:customStyle="1" w:styleId="2a">
    <w:name w:val="Основной шрифт абзаца2"/>
    <w:link w:val="29"/>
    <w:rsid w:val="001D168F"/>
  </w:style>
  <w:style w:type="paragraph" w:customStyle="1" w:styleId="1f7">
    <w:name w:val="Обычный1"/>
    <w:link w:val="1f8"/>
    <w:rsid w:val="001D168F"/>
    <w:rPr>
      <w:sz w:val="22"/>
    </w:rPr>
  </w:style>
  <w:style w:type="character" w:customStyle="1" w:styleId="1f8">
    <w:name w:val="Обычный1"/>
    <w:link w:val="1f7"/>
    <w:rsid w:val="001D168F"/>
    <w:rPr>
      <w:sz w:val="22"/>
    </w:rPr>
  </w:style>
  <w:style w:type="paragraph" w:styleId="1f9">
    <w:name w:val="toc 1"/>
    <w:next w:val="a"/>
    <w:link w:val="1fa"/>
    <w:uiPriority w:val="39"/>
    <w:rsid w:val="001D168F"/>
    <w:rPr>
      <w:rFonts w:ascii="XO Thames" w:hAnsi="XO Thames"/>
      <w:b/>
      <w:sz w:val="28"/>
    </w:rPr>
  </w:style>
  <w:style w:type="character" w:customStyle="1" w:styleId="1fa">
    <w:name w:val="Оглавление 1 Знак"/>
    <w:link w:val="1f9"/>
    <w:rsid w:val="001D168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1D168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D168F"/>
    <w:rPr>
      <w:rFonts w:ascii="XO Thames" w:hAnsi="XO Thames"/>
    </w:rPr>
  </w:style>
  <w:style w:type="paragraph" w:customStyle="1" w:styleId="35">
    <w:name w:val="Гиперссылка3"/>
    <w:link w:val="36"/>
    <w:rsid w:val="001D168F"/>
    <w:rPr>
      <w:color w:val="0000FF"/>
      <w:u w:val="single"/>
    </w:rPr>
  </w:style>
  <w:style w:type="character" w:customStyle="1" w:styleId="36">
    <w:name w:val="Гиперссылка3"/>
    <w:link w:val="35"/>
    <w:rsid w:val="001D168F"/>
    <w:rPr>
      <w:color w:val="0000FF"/>
      <w:u w:val="single"/>
    </w:rPr>
  </w:style>
  <w:style w:type="paragraph" w:customStyle="1" w:styleId="37">
    <w:name w:val="Основной шрифт абзаца3"/>
    <w:link w:val="38"/>
    <w:rsid w:val="001D168F"/>
  </w:style>
  <w:style w:type="character" w:customStyle="1" w:styleId="38">
    <w:name w:val="Основной шрифт абзаца3"/>
    <w:link w:val="37"/>
    <w:rsid w:val="001D168F"/>
  </w:style>
  <w:style w:type="paragraph" w:customStyle="1" w:styleId="ConsPlusNonformat">
    <w:name w:val="ConsPlusNonformat"/>
    <w:link w:val="ConsPlusNonformat0"/>
    <w:rsid w:val="001D168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1D168F"/>
    <w:rPr>
      <w:rFonts w:ascii="Courier New" w:hAnsi="Courier New"/>
    </w:rPr>
  </w:style>
  <w:style w:type="paragraph" w:customStyle="1" w:styleId="1fb">
    <w:name w:val="Гиперссылка1"/>
    <w:link w:val="1fc"/>
    <w:rsid w:val="001D168F"/>
    <w:rPr>
      <w:color w:val="0000FF"/>
      <w:u w:val="single"/>
    </w:rPr>
  </w:style>
  <w:style w:type="character" w:customStyle="1" w:styleId="1fc">
    <w:name w:val="Гиперссылка1"/>
    <w:link w:val="1fb"/>
    <w:rsid w:val="001D168F"/>
    <w:rPr>
      <w:color w:val="0000FF"/>
      <w:u w:val="single"/>
    </w:rPr>
  </w:style>
  <w:style w:type="paragraph" w:styleId="9">
    <w:name w:val="toc 9"/>
    <w:next w:val="a"/>
    <w:link w:val="90"/>
    <w:uiPriority w:val="39"/>
    <w:rsid w:val="001D168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1D168F"/>
    <w:rPr>
      <w:rFonts w:ascii="XO Thames" w:hAnsi="XO Thames"/>
      <w:sz w:val="28"/>
    </w:rPr>
  </w:style>
  <w:style w:type="paragraph" w:customStyle="1" w:styleId="39">
    <w:name w:val="Гиперссылка3"/>
    <w:link w:val="3a"/>
    <w:rsid w:val="001D168F"/>
    <w:rPr>
      <w:color w:val="0000FF"/>
      <w:u w:val="single"/>
    </w:rPr>
  </w:style>
  <w:style w:type="character" w:customStyle="1" w:styleId="3a">
    <w:name w:val="Гиперссылка3"/>
    <w:link w:val="39"/>
    <w:rsid w:val="001D168F"/>
    <w:rPr>
      <w:color w:val="0000FF"/>
      <w:u w:val="single"/>
    </w:rPr>
  </w:style>
  <w:style w:type="paragraph" w:customStyle="1" w:styleId="1fd">
    <w:name w:val="Знак1"/>
    <w:basedOn w:val="a"/>
    <w:link w:val="1fe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e">
    <w:name w:val="Знак1"/>
    <w:basedOn w:val="1"/>
    <w:link w:val="1fd"/>
    <w:rsid w:val="001D168F"/>
    <w:rPr>
      <w:rFonts w:ascii="Tahoma" w:hAnsi="Tahoma"/>
      <w:sz w:val="20"/>
    </w:rPr>
  </w:style>
  <w:style w:type="paragraph" w:styleId="af2">
    <w:name w:val="annotation subject"/>
    <w:basedOn w:val="af3"/>
    <w:next w:val="af3"/>
    <w:link w:val="af4"/>
    <w:rsid w:val="001D168F"/>
    <w:rPr>
      <w:b/>
    </w:rPr>
  </w:style>
  <w:style w:type="character" w:customStyle="1" w:styleId="af4">
    <w:name w:val="Тема примечания Знак"/>
    <w:basedOn w:val="af5"/>
    <w:link w:val="af2"/>
    <w:rsid w:val="001D168F"/>
    <w:rPr>
      <w:b/>
      <w:sz w:val="20"/>
    </w:rPr>
  </w:style>
  <w:style w:type="paragraph" w:styleId="af6">
    <w:name w:val="footer"/>
    <w:basedOn w:val="a"/>
    <w:link w:val="af7"/>
    <w:rsid w:val="001D1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1"/>
    <w:link w:val="af6"/>
    <w:rsid w:val="001D168F"/>
    <w:rPr>
      <w:sz w:val="22"/>
    </w:rPr>
  </w:style>
  <w:style w:type="paragraph" w:styleId="af8">
    <w:name w:val="Balloon Text"/>
    <w:basedOn w:val="a"/>
    <w:link w:val="af9"/>
    <w:rsid w:val="001D168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1D168F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1D168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1D168F"/>
    <w:rPr>
      <w:rFonts w:ascii="XO Thames" w:hAnsi="XO Thames"/>
      <w:sz w:val="28"/>
    </w:rPr>
  </w:style>
  <w:style w:type="paragraph" w:customStyle="1" w:styleId="100">
    <w:name w:val="Знак1_0"/>
    <w:basedOn w:val="a"/>
    <w:link w:val="101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1D168F"/>
    <w:rPr>
      <w:rFonts w:ascii="Tahoma" w:hAnsi="Tahoma"/>
      <w:sz w:val="20"/>
    </w:rPr>
  </w:style>
  <w:style w:type="paragraph" w:customStyle="1" w:styleId="markedcontent">
    <w:name w:val="markedcontent"/>
    <w:link w:val="markedcontent0"/>
    <w:rsid w:val="001D168F"/>
  </w:style>
  <w:style w:type="character" w:customStyle="1" w:styleId="markedcontent0">
    <w:name w:val="markedcontent"/>
    <w:link w:val="markedcontent"/>
    <w:rsid w:val="001D168F"/>
  </w:style>
  <w:style w:type="paragraph" w:customStyle="1" w:styleId="1ff">
    <w:name w:val="Знак концевой сноски1"/>
    <w:basedOn w:val="13"/>
    <w:link w:val="1ff0"/>
    <w:rsid w:val="001D168F"/>
    <w:rPr>
      <w:vertAlign w:val="superscript"/>
    </w:rPr>
  </w:style>
  <w:style w:type="character" w:customStyle="1" w:styleId="1ff0">
    <w:name w:val="Знак концевой сноски1"/>
    <w:basedOn w:val="15"/>
    <w:link w:val="1ff"/>
    <w:rsid w:val="001D168F"/>
    <w:rPr>
      <w:vertAlign w:val="superscript"/>
    </w:rPr>
  </w:style>
  <w:style w:type="paragraph" w:styleId="51">
    <w:name w:val="toc 5"/>
    <w:next w:val="a"/>
    <w:link w:val="52"/>
    <w:uiPriority w:val="39"/>
    <w:rsid w:val="001D168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1D168F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1D168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1D168F"/>
    <w:rPr>
      <w:sz w:val="22"/>
    </w:rPr>
  </w:style>
  <w:style w:type="paragraph" w:customStyle="1" w:styleId="44">
    <w:name w:val="Основной шрифт абзаца4"/>
    <w:link w:val="45"/>
    <w:rsid w:val="001D168F"/>
  </w:style>
  <w:style w:type="character" w:customStyle="1" w:styleId="45">
    <w:name w:val="Основной шрифт абзаца4"/>
    <w:link w:val="44"/>
    <w:rsid w:val="001D168F"/>
  </w:style>
  <w:style w:type="paragraph" w:customStyle="1" w:styleId="1ff1">
    <w:name w:val="Знак примечания1"/>
    <w:basedOn w:val="13"/>
    <w:link w:val="1ff2"/>
    <w:rsid w:val="001D168F"/>
    <w:rPr>
      <w:sz w:val="16"/>
    </w:rPr>
  </w:style>
  <w:style w:type="character" w:customStyle="1" w:styleId="1ff2">
    <w:name w:val="Знак примечания1"/>
    <w:basedOn w:val="15"/>
    <w:link w:val="1ff1"/>
    <w:rsid w:val="001D168F"/>
    <w:rPr>
      <w:sz w:val="16"/>
    </w:rPr>
  </w:style>
  <w:style w:type="paragraph" w:customStyle="1" w:styleId="ConsPlusTitle">
    <w:name w:val="ConsPlusTitle"/>
    <w:link w:val="ConsPlusTitle0"/>
    <w:rsid w:val="001D168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1D168F"/>
    <w:rPr>
      <w:b/>
      <w:sz w:val="22"/>
    </w:rPr>
  </w:style>
  <w:style w:type="paragraph" w:customStyle="1" w:styleId="2b">
    <w:name w:val="Гиперссылка2"/>
    <w:link w:val="2c"/>
    <w:rsid w:val="001D168F"/>
    <w:rPr>
      <w:color w:val="0000FF"/>
      <w:u w:val="single"/>
    </w:rPr>
  </w:style>
  <w:style w:type="character" w:customStyle="1" w:styleId="2c">
    <w:name w:val="Гиперссылка2"/>
    <w:link w:val="2b"/>
    <w:rsid w:val="001D168F"/>
    <w:rPr>
      <w:color w:val="0000FF"/>
      <w:u w:val="single"/>
    </w:rPr>
  </w:style>
  <w:style w:type="paragraph" w:styleId="afa">
    <w:name w:val="Normal (Web)"/>
    <w:basedOn w:val="a"/>
    <w:link w:val="afb"/>
    <w:rsid w:val="001D168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b">
    <w:name w:val="Обычный (Интернет) Знак"/>
    <w:basedOn w:val="1"/>
    <w:link w:val="afa"/>
    <w:rsid w:val="001D168F"/>
    <w:rPr>
      <w:rFonts w:ascii="Times New Roman" w:hAnsi="Times New Roman"/>
      <w:sz w:val="24"/>
    </w:rPr>
  </w:style>
  <w:style w:type="paragraph" w:customStyle="1" w:styleId="afc">
    <w:name w:val="Нормальный (таблица)"/>
    <w:basedOn w:val="a"/>
    <w:next w:val="a"/>
    <w:link w:val="afd"/>
    <w:rsid w:val="001D168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d">
    <w:name w:val="Нормальный (таблица)"/>
    <w:basedOn w:val="1"/>
    <w:link w:val="afc"/>
    <w:rsid w:val="001D168F"/>
    <w:rPr>
      <w:rFonts w:ascii="Arial" w:hAnsi="Arial"/>
      <w:sz w:val="24"/>
    </w:rPr>
  </w:style>
  <w:style w:type="paragraph" w:styleId="afe">
    <w:name w:val="Subtitle"/>
    <w:next w:val="a"/>
    <w:link w:val="aff"/>
    <w:uiPriority w:val="11"/>
    <w:qFormat/>
    <w:rsid w:val="001D168F"/>
    <w:pPr>
      <w:jc w:val="both"/>
    </w:pPr>
    <w:rPr>
      <w:rFonts w:ascii="XO Thames" w:hAnsi="XO Thames"/>
      <w:i/>
      <w:sz w:val="24"/>
    </w:rPr>
  </w:style>
  <w:style w:type="character" w:customStyle="1" w:styleId="aff">
    <w:name w:val="Подзаголовок Знак"/>
    <w:link w:val="afe"/>
    <w:rsid w:val="001D168F"/>
    <w:rPr>
      <w:rFonts w:ascii="XO Thames" w:hAnsi="XO Thames"/>
      <w:i/>
      <w:sz w:val="24"/>
    </w:rPr>
  </w:style>
  <w:style w:type="paragraph" w:customStyle="1" w:styleId="26">
    <w:name w:val="Основной шрифт абзаца2"/>
    <w:link w:val="28"/>
    <w:rsid w:val="001D168F"/>
  </w:style>
  <w:style w:type="character" w:customStyle="1" w:styleId="28">
    <w:name w:val="Основной шрифт абзаца2"/>
    <w:link w:val="26"/>
    <w:rsid w:val="001D168F"/>
  </w:style>
  <w:style w:type="paragraph" w:customStyle="1" w:styleId="Endnote">
    <w:name w:val="Endnote"/>
    <w:basedOn w:val="a"/>
    <w:link w:val="Endnote0"/>
    <w:rsid w:val="001D168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1D168F"/>
    <w:rPr>
      <w:rFonts w:ascii="Times New Roman" w:hAnsi="Times New Roman"/>
      <w:sz w:val="20"/>
    </w:rPr>
  </w:style>
  <w:style w:type="paragraph" w:styleId="aff0">
    <w:name w:val="Title"/>
    <w:next w:val="a"/>
    <w:link w:val="aff1"/>
    <w:uiPriority w:val="10"/>
    <w:qFormat/>
    <w:rsid w:val="001D168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1">
    <w:name w:val="Заголовок Знак"/>
    <w:link w:val="aff0"/>
    <w:rsid w:val="001D168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1D168F"/>
    <w:rPr>
      <w:rFonts w:ascii="XO Thames" w:hAnsi="XO Thames"/>
      <w:b/>
      <w:sz w:val="24"/>
    </w:rPr>
  </w:style>
  <w:style w:type="paragraph" w:customStyle="1" w:styleId="1ff3">
    <w:name w:val="Обычный1"/>
    <w:link w:val="1ff4"/>
    <w:rsid w:val="001D168F"/>
    <w:rPr>
      <w:sz w:val="22"/>
    </w:rPr>
  </w:style>
  <w:style w:type="character" w:customStyle="1" w:styleId="1ff4">
    <w:name w:val="Обычный1"/>
    <w:link w:val="1ff3"/>
    <w:rsid w:val="001D168F"/>
    <w:rPr>
      <w:sz w:val="22"/>
    </w:rPr>
  </w:style>
  <w:style w:type="paragraph" w:styleId="af3">
    <w:name w:val="annotation text"/>
    <w:basedOn w:val="a"/>
    <w:link w:val="af5"/>
    <w:rsid w:val="001D168F"/>
    <w:pPr>
      <w:spacing w:after="160" w:line="264" w:lineRule="auto"/>
    </w:pPr>
    <w:rPr>
      <w:sz w:val="20"/>
    </w:rPr>
  </w:style>
  <w:style w:type="character" w:customStyle="1" w:styleId="af5">
    <w:name w:val="Текст примечания Знак"/>
    <w:basedOn w:val="1"/>
    <w:link w:val="af3"/>
    <w:rsid w:val="001D168F"/>
    <w:rPr>
      <w:sz w:val="20"/>
    </w:rPr>
  </w:style>
  <w:style w:type="character" w:customStyle="1" w:styleId="20">
    <w:name w:val="Заголовок 2 Знак"/>
    <w:link w:val="2"/>
    <w:rsid w:val="001D168F"/>
    <w:rPr>
      <w:rFonts w:ascii="XO Thames" w:hAnsi="XO Thames"/>
      <w:b/>
      <w:sz w:val="28"/>
    </w:rPr>
  </w:style>
  <w:style w:type="paragraph" w:customStyle="1" w:styleId="1ff5">
    <w:name w:val="Обычный1"/>
    <w:link w:val="1ff6"/>
    <w:rsid w:val="001D168F"/>
    <w:rPr>
      <w:sz w:val="22"/>
    </w:rPr>
  </w:style>
  <w:style w:type="character" w:customStyle="1" w:styleId="1ff6">
    <w:name w:val="Обычный1"/>
    <w:link w:val="1ff5"/>
    <w:rsid w:val="001D168F"/>
    <w:rPr>
      <w:sz w:val="22"/>
    </w:rPr>
  </w:style>
  <w:style w:type="paragraph" w:customStyle="1" w:styleId="1ff7">
    <w:name w:val="Обычный1"/>
    <w:link w:val="1ff8"/>
    <w:rsid w:val="001D168F"/>
    <w:rPr>
      <w:sz w:val="22"/>
    </w:rPr>
  </w:style>
  <w:style w:type="character" w:customStyle="1" w:styleId="1ff8">
    <w:name w:val="Обычный1"/>
    <w:link w:val="1ff7"/>
    <w:rsid w:val="001D168F"/>
    <w:rPr>
      <w:sz w:val="22"/>
    </w:rPr>
  </w:style>
  <w:style w:type="table" w:customStyle="1" w:styleId="3b">
    <w:name w:val="Сетка таблицы3"/>
    <w:basedOn w:val="a1"/>
    <w:rsid w:val="001D168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2">
    <w:name w:val="Table Grid"/>
    <w:basedOn w:val="a1"/>
    <w:rsid w:val="001D168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14"/>
    <w:basedOn w:val="a1"/>
    <w:rsid w:val="001D168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rsid w:val="001D168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rsid w:val="001D168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6">
    <w:name w:val="Сетка таблицы4"/>
    <w:basedOn w:val="a1"/>
    <w:rsid w:val="001D168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9">
    <w:name w:val="Сетка таблицы1"/>
    <w:basedOn w:val="a1"/>
    <w:rsid w:val="001D168F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d">
    <w:name w:val="Сетка таблицы2"/>
    <w:basedOn w:val="a1"/>
    <w:rsid w:val="001D168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Людмила Дикая</cp:lastModifiedBy>
  <cp:revision>2</cp:revision>
  <cp:lastPrinted>2025-10-15T07:37:00Z</cp:lastPrinted>
  <dcterms:created xsi:type="dcterms:W3CDTF">2025-10-15T07:38:00Z</dcterms:created>
  <dcterms:modified xsi:type="dcterms:W3CDTF">2025-10-15T07:38:00Z</dcterms:modified>
</cp:coreProperties>
</file>